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64201A" w:rsidRDefault="0064201A" w:rsidP="0064201A">
      <w:pPr>
        <w:tabs>
          <w:tab w:val="left" w:pos="28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Светлый сельсовет</w:t>
      </w:r>
    </w:p>
    <w:p w:rsidR="0064201A" w:rsidRDefault="0064201A" w:rsidP="0064201A">
      <w:pPr>
        <w:tabs>
          <w:tab w:val="left" w:pos="2880"/>
        </w:tabs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Сакмарского района</w:t>
      </w:r>
    </w:p>
    <w:p w:rsidR="0064201A" w:rsidRDefault="0064201A" w:rsidP="0064201A">
      <w:pPr>
        <w:tabs>
          <w:tab w:val="left" w:pos="288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Оренбургской области</w:t>
      </w: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ind w:left="-284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64201A" w:rsidRDefault="0064201A" w:rsidP="0064201A">
      <w:pPr>
        <w:tabs>
          <w:tab w:val="left" w:pos="2880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от  </w:t>
      </w:r>
      <w:r w:rsidR="008B6C25">
        <w:rPr>
          <w:sz w:val="28"/>
          <w:szCs w:val="28"/>
        </w:rPr>
        <w:t>01.02</w:t>
      </w:r>
      <w:r>
        <w:rPr>
          <w:sz w:val="28"/>
          <w:szCs w:val="28"/>
        </w:rPr>
        <w:t>.202</w:t>
      </w:r>
      <w:r w:rsidR="008B6C25">
        <w:rPr>
          <w:sz w:val="28"/>
          <w:szCs w:val="28"/>
        </w:rPr>
        <w:t>2</w:t>
      </w:r>
      <w:r>
        <w:rPr>
          <w:sz w:val="28"/>
          <w:szCs w:val="28"/>
        </w:rPr>
        <w:t xml:space="preserve">   № </w:t>
      </w:r>
      <w:r w:rsidR="008B6C25">
        <w:rPr>
          <w:sz w:val="28"/>
          <w:szCs w:val="28"/>
        </w:rPr>
        <w:t>7</w:t>
      </w:r>
      <w:r>
        <w:rPr>
          <w:sz w:val="28"/>
          <w:szCs w:val="28"/>
        </w:rPr>
        <w:t>-п</w:t>
      </w: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п. Светлый</w:t>
      </w: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показателе средней рыночной </w:t>
      </w: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стоимости 1 кв.м. общей площади</w:t>
      </w: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жилья по муниципальному </w:t>
      </w: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образованию Светлый сельсовет</w:t>
      </w: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</w:t>
      </w:r>
      <w:r>
        <w:rPr>
          <w:sz w:val="28"/>
          <w:szCs w:val="28"/>
          <w:lang w:val="en-US"/>
        </w:rPr>
        <w:t>I</w:t>
      </w:r>
      <w:r w:rsidRPr="0064201A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 202</w:t>
      </w:r>
      <w:r w:rsidR="008B6C25">
        <w:rPr>
          <w:sz w:val="28"/>
          <w:szCs w:val="28"/>
        </w:rPr>
        <w:t>2</w:t>
      </w:r>
      <w:r>
        <w:rPr>
          <w:sz w:val="28"/>
          <w:szCs w:val="28"/>
        </w:rPr>
        <w:t xml:space="preserve"> г.</w:t>
      </w: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15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Исходя из анализа стоимости сделок купли-продажи жилых помещений на рынке жилья:</w:t>
      </w:r>
    </w:p>
    <w:p w:rsidR="0064201A" w:rsidRDefault="0064201A" w:rsidP="0064201A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показатель средней рыночной стоимости 1 квадратного метра общей площади жилья по муниципального образования Светлый сельсовет Сакмарского района Оренбургской области на </w:t>
      </w:r>
      <w:r>
        <w:rPr>
          <w:sz w:val="28"/>
          <w:szCs w:val="28"/>
          <w:lang w:val="en-US"/>
        </w:rPr>
        <w:t>I</w:t>
      </w:r>
      <w:r w:rsidRPr="006420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квартал 2020 г., который подлежит применению для расчета размеров социальных выплат  гражданам на приобретение жилых  помещений в случаях, установленных действующим законодательством, а также для расчета начальной (максимальной) цены муниципального контракта при размещении муниципальных заказов на приобретение жилых помещений для обеспечения жильем отдельных категорий граждан, в размере 27000 (двадцати семи тысячи) рублей. </w:t>
      </w:r>
    </w:p>
    <w:p w:rsidR="0064201A" w:rsidRDefault="0064201A" w:rsidP="0064201A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Контроль за исполнением данного постановления оставляю за собой.</w:t>
      </w:r>
    </w:p>
    <w:p w:rsidR="0064201A" w:rsidRDefault="0064201A" w:rsidP="0064201A">
      <w:pPr>
        <w:pStyle w:val="a3"/>
        <w:numPr>
          <w:ilvl w:val="0"/>
          <w:numId w:val="1"/>
        </w:numPr>
        <w:tabs>
          <w:tab w:val="left" w:pos="851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Постановление вступает в силу со дня его  подписания. </w:t>
      </w: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МО Светлый сельсовет                                                 Н.И. Бочкарев</w:t>
      </w: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  <w:rPr>
          <w:sz w:val="28"/>
          <w:szCs w:val="28"/>
        </w:rPr>
      </w:pPr>
    </w:p>
    <w:p w:rsidR="0064201A" w:rsidRDefault="0064201A" w:rsidP="0064201A">
      <w:pPr>
        <w:tabs>
          <w:tab w:val="left" w:pos="2880"/>
        </w:tabs>
        <w:jc w:val="both"/>
      </w:pPr>
      <w:r>
        <w:t xml:space="preserve">Разослано: в дело, прокуратуру.            </w:t>
      </w:r>
    </w:p>
    <w:p w:rsidR="0064201A" w:rsidRDefault="0064201A" w:rsidP="0064201A"/>
    <w:p w:rsidR="0094296E" w:rsidRDefault="0094296E"/>
    <w:sectPr w:rsidR="0094296E" w:rsidSect="009429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E9591D"/>
    <w:multiLevelType w:val="hybridMultilevel"/>
    <w:tmpl w:val="D86A11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01A"/>
    <w:rsid w:val="0064201A"/>
    <w:rsid w:val="00702641"/>
    <w:rsid w:val="0077108A"/>
    <w:rsid w:val="008B6C25"/>
    <w:rsid w:val="00942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01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049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adm</cp:lastModifiedBy>
  <cp:revision>2</cp:revision>
  <cp:lastPrinted>2022-02-01T04:50:00Z</cp:lastPrinted>
  <dcterms:created xsi:type="dcterms:W3CDTF">2022-02-01T04:51:00Z</dcterms:created>
  <dcterms:modified xsi:type="dcterms:W3CDTF">2022-02-01T04:51:00Z</dcterms:modified>
</cp:coreProperties>
</file>